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6D3A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В __________________________________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(указать название суда)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___________________________________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Истец: 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(указать Ф.И.О.)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Адрес: 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Телефон _____________, факс _________,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Ответчик: 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(указать Ф.И.О.)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Адрес: 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Телефон ______________, факс ________,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Третье лицо:__________________________</w:t>
      </w:r>
    </w:p>
    <w:p w14:paraId="06542064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ИСКОВОЕ ЗАЯВЛЕНИЕ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об определении места жительства детей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при раздельном проживании родителей</w:t>
      </w:r>
    </w:p>
    <w:p w14:paraId="646B5965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Истец является отцом (матерью) детей ________________________________________________</w:t>
      </w:r>
    </w:p>
    <w:p w14:paraId="055152F5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(указать имена, фамилии и даты рождения).</w:t>
      </w:r>
    </w:p>
    <w:p w14:paraId="1BE83DA0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В данное время дети проживают с Ответчиком, который (которая) является его отцом (матерью). ______________________________(указать Ф.И.О. Ответчика), часто не появляется дома, ведет аморальный образ жизни, оставляет детей одних ночью. Также Ответчик не имеет постоянный заработок, не поддерживает благополучную обстановку дома и совершенно не заботится об общих с Истцом детях.</w:t>
      </w:r>
    </w:p>
    <w:p w14:paraId="3790D494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По мнению Истца, материальное положение Ответчика по настоящему делу, а также нынешний психологический климат в семье не обеспечивают надлежащих условий для воспитания и содержания детей. Эти факты подтверждаются следующим: _______________________________________ ___________________________________________________________________________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________ (необходимо привести доказательства ненадлежащего содержания и воспитания детей).</w:t>
      </w:r>
    </w:p>
    <w:p w14:paraId="4A38071C" w14:textId="77777777" w:rsidR="00F458CD" w:rsidRPr="002C2E73" w:rsidRDefault="00F458CD" w:rsidP="002C2E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27592BD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Обследования, которые провели органы опеки и попечительства, подтверждают доводы Истца.</w:t>
      </w:r>
    </w:p>
    <w:p w14:paraId="538B4722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Материальное положение Истца по данному делу: он может обеспечить содержание детей. Также имеются все условия необходимые для их должного воспитания:_____________________________________________________________________ ______________________________________________________________________________</w:t>
      </w:r>
    </w:p>
    <w:p w14:paraId="2134C177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(перечислить условия)</w:t>
      </w:r>
    </w:p>
    <w:p w14:paraId="7FEEAB19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lastRenderedPageBreak/>
        <w:t>Истец уже многократно обращался (обращалась) к Ответчику по данному делу с просьбой о передаче Истцу на воспитание детей, однако получал (получала) отрицательный ответ (или не получал ответа).</w:t>
      </w:r>
    </w:p>
    <w:p w14:paraId="0226D91E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На основании вышеизложенного, в соответствии со статьями 57, 65 Семейного Кодекса Российской Федерации,</w:t>
      </w:r>
    </w:p>
    <w:p w14:paraId="27641144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 xml:space="preserve">ПРОШУ СУД: 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1. Определить по данному делу место жительства детей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_______________________________________ _______________________________________________________________ (указать имена, фамилии и даты рождения) с Истцом.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 xml:space="preserve">2. В судебное заседание в качестве свидетелей для дачи показаний вызвать следующих лиц: ___________________________ ____________________________________________________________________________ _____________________________(указать Ф.И.О. свидетелей и их места проживания) </w:t>
      </w:r>
    </w:p>
    <w:p w14:paraId="44F72E7A" w14:textId="77777777" w:rsidR="00F458CD" w:rsidRPr="002C2E73" w:rsidRDefault="00F458CD" w:rsidP="002C2E7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2E73">
        <w:rPr>
          <w:rFonts w:ascii="Times New Roman" w:hAnsi="Times New Roman"/>
          <w:sz w:val="24"/>
          <w:szCs w:val="24"/>
          <w:lang w:eastAsia="ru-RU"/>
        </w:rPr>
        <w:t>Приложение: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1. Доказательства, имеющиеся по исковому заявлению.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2. Копии искового заявления для Ответчика и Третьего лица.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 xml:space="preserve">3. Документ (квитанция, марка) об уплате государственной пошлины в размере_______ рублей. 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Дата подачи искового заявления:____________________ года</w:t>
      </w:r>
      <w:r w:rsidRPr="002C2E73">
        <w:rPr>
          <w:rFonts w:ascii="Times New Roman" w:hAnsi="Times New Roman"/>
          <w:sz w:val="24"/>
          <w:szCs w:val="24"/>
          <w:lang w:eastAsia="ru-RU"/>
        </w:rPr>
        <w:br/>
        <w:t>Подпись Истца ________________</w:t>
      </w:r>
    </w:p>
    <w:p w14:paraId="59BEE7D1" w14:textId="77777777" w:rsidR="00F458CD" w:rsidRDefault="00F458CD"/>
    <w:sectPr w:rsidR="00F458CD" w:rsidSect="009D6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6709" w14:textId="77777777" w:rsidR="00FC6117" w:rsidRDefault="00FC6117">
      <w:r>
        <w:separator/>
      </w:r>
    </w:p>
  </w:endnote>
  <w:endnote w:type="continuationSeparator" w:id="0">
    <w:p w14:paraId="4043DCCD" w14:textId="77777777" w:rsidR="00FC6117" w:rsidRDefault="00FC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30E" w14:textId="77777777" w:rsidR="007144A9" w:rsidRDefault="007144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69"/>
      <w:gridCol w:w="6202"/>
    </w:tblGrid>
    <w:tr w:rsidR="007144A9" w:rsidRPr="00D03EBF" w14:paraId="2736A106" w14:textId="77777777" w:rsidTr="00123A45">
      <w:tc>
        <w:tcPr>
          <w:tcW w:w="3369" w:type="dxa"/>
        </w:tcPr>
        <w:p w14:paraId="64185AD7" w14:textId="4E398074" w:rsidR="007144A9" w:rsidRPr="00D03EBF" w:rsidRDefault="007144A9" w:rsidP="00011B35">
          <w:pPr>
            <w:pStyle w:val="a8"/>
            <w:rPr>
              <w:sz w:val="20"/>
              <w:szCs w:val="20"/>
            </w:rPr>
          </w:pPr>
        </w:p>
      </w:tc>
      <w:tc>
        <w:tcPr>
          <w:tcW w:w="6202" w:type="dxa"/>
        </w:tcPr>
        <w:p w14:paraId="49ED1475" w14:textId="1A1C641E" w:rsidR="007144A9" w:rsidRPr="00D03EBF" w:rsidRDefault="007144A9" w:rsidP="00011B35">
          <w:pPr>
            <w:pStyle w:val="a8"/>
            <w:rPr>
              <w:sz w:val="20"/>
              <w:szCs w:val="20"/>
            </w:rPr>
          </w:pPr>
        </w:p>
      </w:tc>
    </w:tr>
  </w:tbl>
  <w:p w14:paraId="75CC38D2" w14:textId="77777777" w:rsidR="00F458CD" w:rsidRPr="007144A9" w:rsidRDefault="00F458CD" w:rsidP="007144A9">
    <w:pPr>
      <w:pStyle w:val="a5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D9E5" w14:textId="77777777" w:rsidR="007144A9" w:rsidRDefault="00714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765A" w14:textId="77777777" w:rsidR="00FC6117" w:rsidRDefault="00FC6117">
      <w:r>
        <w:separator/>
      </w:r>
    </w:p>
  </w:footnote>
  <w:footnote w:type="continuationSeparator" w:id="0">
    <w:p w14:paraId="6549D7FE" w14:textId="77777777" w:rsidR="00FC6117" w:rsidRDefault="00FC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07EE" w14:textId="77777777" w:rsidR="007144A9" w:rsidRDefault="007144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FCA" w14:textId="77777777" w:rsidR="007144A9" w:rsidRDefault="007144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FD13" w14:textId="77777777" w:rsidR="007144A9" w:rsidRDefault="007144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E73"/>
    <w:rsid w:val="00123A45"/>
    <w:rsid w:val="00133526"/>
    <w:rsid w:val="00284D3B"/>
    <w:rsid w:val="002C2E73"/>
    <w:rsid w:val="00361294"/>
    <w:rsid w:val="005B3C18"/>
    <w:rsid w:val="007144A9"/>
    <w:rsid w:val="00747507"/>
    <w:rsid w:val="009D688A"/>
    <w:rsid w:val="00E85D11"/>
    <w:rsid w:val="00F458CD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CF692"/>
  <w15:docId w15:val="{73CFD18A-D3CF-470F-A432-EBA21944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basedOn w:val="a"/>
    <w:uiPriority w:val="99"/>
    <w:rsid w:val="002C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in">
    <w:name w:val="centerin"/>
    <w:basedOn w:val="a"/>
    <w:uiPriority w:val="99"/>
    <w:rsid w:val="002C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neheight">
    <w:name w:val="line_height"/>
    <w:basedOn w:val="a"/>
    <w:uiPriority w:val="99"/>
    <w:rsid w:val="002C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mall-in-c">
    <w:name w:val="small-in-c"/>
    <w:basedOn w:val="a"/>
    <w:uiPriority w:val="99"/>
    <w:rsid w:val="002C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7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B6B3E"/>
    <w:rPr>
      <w:lang w:eastAsia="en-US"/>
    </w:rPr>
  </w:style>
  <w:style w:type="paragraph" w:styleId="a5">
    <w:name w:val="footer"/>
    <w:basedOn w:val="a"/>
    <w:link w:val="a6"/>
    <w:uiPriority w:val="99"/>
    <w:rsid w:val="00747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47507"/>
    <w:rPr>
      <w:rFonts w:ascii="Calibri" w:hAnsi="Calibri" w:cs="Times New Roman"/>
      <w:sz w:val="22"/>
      <w:szCs w:val="22"/>
      <w:lang w:val="ru-RU" w:eastAsia="en-US" w:bidi="ar-SA"/>
    </w:rPr>
  </w:style>
  <w:style w:type="character" w:styleId="a7">
    <w:name w:val="Hyperlink"/>
    <w:rsid w:val="0074750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144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</dc:creator>
  <cp:keywords/>
  <dc:description/>
  <cp:lastModifiedBy>Алексей Миронов</cp:lastModifiedBy>
  <cp:revision>6</cp:revision>
  <dcterms:created xsi:type="dcterms:W3CDTF">2014-11-21T12:05:00Z</dcterms:created>
  <dcterms:modified xsi:type="dcterms:W3CDTF">2022-04-04T15:47:00Z</dcterms:modified>
</cp:coreProperties>
</file>